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324" w:rsidRDefault="00BF6324" w:rsidP="00BF6324">
      <w:pPr>
        <w:rPr>
          <w:rtl/>
        </w:rPr>
      </w:pP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2081"/>
        <w:gridCol w:w="6935"/>
      </w:tblGrid>
      <w:tr w:rsidR="00BF6324" w:rsidTr="00077E52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نام کارگروه تخصصی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 ارزیابی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امتیاز ارزیابی (درصد )</w:t>
            </w:r>
          </w:p>
        </w:tc>
        <w:tc>
          <w:tcPr>
            <w:tcW w:w="6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</w:tbl>
    <w:p w:rsidR="00BF6324" w:rsidRDefault="00BF6324" w:rsidP="00BF6324">
      <w:pPr>
        <w:rPr>
          <w:rtl/>
        </w:rPr>
      </w:pP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663"/>
        <w:gridCol w:w="7513"/>
        <w:gridCol w:w="840"/>
      </w:tblGrid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ردیف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سنجه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امتیاز</w:t>
            </w: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ترکیب کارگروه تخصصی بر اساس برنامه جامع عدالت، تعالی و بهره وری در آموزش پزشکی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در ترکیب کارگروه تخصصی از صاحب نظران آن حوزه در سطح کشور استفاده شده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یه منظور پیشبرد برنامه ها، اعضای کارگروه تخصصی ، جلسات منظمی تشکیل داده اند.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کارگروه تخصصی برای عملکرد خود برنامه عملیاتی و نقشه راه تدوین نموده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مجموعه شاخص های کلیدی در حوزه تخصصی توسط کارگروه تدوین شده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کارگروه تخصصی یک سند راهبردی در حوزه تخصصی خود تهیه کرده است که کلان مناطق و دانشگاهها به کمک آن می توانند برنامه های متناسب با خود را تدوین کنند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مجموعه راهکارها و اقدامات مناسبی توسط کارگروه پیش بینی شده و به نحو مقتضی در اختیار کلان مناطق و دانشگاهها قرار گرفته است تا در تدوین برنامه خود از آنها استفاده کنند.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با دبیران کارگروههای متناظر کلان مناطق به منظور راهنمایی و ارزیابی عملکرد انها جلسات منظم تشکیل شده و تعامل موثری برقرار شده است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کارگروه تخصصی با دبیرخانه برنامه، تعامل و همکاری موثری داشته است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کارگروه تخصصی بر عملکرد کارگروههای دانشگاهی نظارت کافی داشته است و با ارائه مشاوره های لازم، کمک کرده است تا تمامی ارکان به صورت متوازن و هماهنگ عمل کنند.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آموزش و توانمندسازی کارگروه های دانشگاهی در شناخت حوزه تخصصی، تدوین و اجرای موثر برنامه ها انجام شده است.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  <w:tr w:rsidR="00BF6324" w:rsidTr="00077E52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کارگروه تخصصی در راستای اهداف شورای کشوری عدالت، تعالی و بهره وری در آموزش علوم پزشکی در حوزه های تخصصی و موضوعی فعالیت نموده و به نتایج موثر و قابل قبولی دست یافته است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324" w:rsidRDefault="00BF6324" w:rsidP="00077E52">
            <w:pPr>
              <w:spacing w:line="240" w:lineRule="auto"/>
              <w:rPr>
                <w:rtl/>
              </w:rPr>
            </w:pPr>
          </w:p>
        </w:tc>
      </w:tr>
    </w:tbl>
    <w:p w:rsidR="00BF6324" w:rsidRDefault="00BF6324" w:rsidP="00BF6324">
      <w:pPr>
        <w:rPr>
          <w:rtl/>
        </w:rPr>
      </w:pPr>
    </w:p>
    <w:p w:rsidR="00BF6324" w:rsidRDefault="00BF6324" w:rsidP="00BF6324">
      <w:pPr>
        <w:rPr>
          <w:rtl/>
        </w:rPr>
      </w:pPr>
    </w:p>
    <w:p w:rsidR="00BF6324" w:rsidRDefault="00BF6324" w:rsidP="00BF6324">
      <w:pPr>
        <w:rPr>
          <w:rFonts w:cs="B Titr"/>
          <w:b/>
          <w:bCs/>
          <w:rtl/>
        </w:rPr>
      </w:pPr>
      <w:r>
        <w:rPr>
          <w:rFonts w:cs="B Titr" w:hint="cs"/>
          <w:b/>
          <w:bCs/>
          <w:rtl/>
        </w:rPr>
        <w:t>*امتیاز کامل برابر 5 و کمترین امتیاز 1 است.</w:t>
      </w:r>
    </w:p>
    <w:p w:rsidR="00BF6324" w:rsidRDefault="00BF6324" w:rsidP="00BF6324"/>
    <w:p w:rsidR="00E840D9" w:rsidRDefault="00E840D9">
      <w:bookmarkStart w:id="0" w:name="_GoBack"/>
      <w:bookmarkEnd w:id="0"/>
    </w:p>
    <w:sectPr w:rsidR="00E840D9" w:rsidSect="00BF20B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324"/>
    <w:rsid w:val="00BF6324"/>
    <w:rsid w:val="00E8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99D3E9-D09C-457C-A329-A8916EAB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324"/>
    <w:pPr>
      <w:bidi/>
      <w:spacing w:line="25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6324"/>
    <w:pPr>
      <w:spacing w:after="0" w:line="240" w:lineRule="auto"/>
    </w:pPr>
    <w:rPr>
      <w:lang w:bidi="fa-I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2024-11-10T08:47:00Z</dcterms:created>
  <dcterms:modified xsi:type="dcterms:W3CDTF">2024-11-10T08:47:00Z</dcterms:modified>
</cp:coreProperties>
</file>